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8C4" w:rsidRDefault="00B458C4" w:rsidP="00A915FA">
      <w:pPr>
        <w:tabs>
          <w:tab w:val="left" w:pos="963"/>
        </w:tabs>
      </w:pPr>
    </w:p>
    <w:p w:rsidR="00B458C4" w:rsidRDefault="00000000">
      <w:pPr>
        <w:ind w:left="708"/>
        <w:jc w:val="center"/>
        <w:rPr>
          <w:sz w:val="40"/>
          <w:szCs w:val="40"/>
        </w:rPr>
      </w:pPr>
      <w:r>
        <w:rPr>
          <w:sz w:val="40"/>
          <w:szCs w:val="40"/>
        </w:rPr>
        <w:t>ATENÇÃO SENHORES PROPRIETÁRIOS RURAIS!</w:t>
      </w:r>
    </w:p>
    <w:p w:rsidR="00B458C4" w:rsidRDefault="00B458C4">
      <w:pPr>
        <w:ind w:left="708"/>
      </w:pPr>
    </w:p>
    <w:p w:rsidR="00B458C4" w:rsidRDefault="00000000">
      <w:pPr>
        <w:ind w:left="708"/>
      </w:pPr>
      <w:r>
        <w:rPr>
          <w:sz w:val="26"/>
          <w:szCs w:val="26"/>
        </w:rPr>
        <w:t>A PREFEITURA DE</w:t>
      </w:r>
      <w:r w:rsidR="009D2110">
        <w:rPr>
          <w:sz w:val="26"/>
          <w:szCs w:val="26"/>
        </w:rPr>
        <w:t xml:space="preserve"> </w:t>
      </w:r>
      <w:r w:rsidR="009D2110" w:rsidRPr="00B504E0">
        <w:rPr>
          <w:b/>
          <w:bCs/>
          <w:sz w:val="26"/>
          <w:szCs w:val="26"/>
        </w:rPr>
        <w:t>NOVA LACERDA</w:t>
      </w:r>
      <w:r w:rsidRPr="00B504E0">
        <w:rPr>
          <w:b/>
          <w:bCs/>
          <w:sz w:val="26"/>
          <w:szCs w:val="26"/>
        </w:rPr>
        <w:t>/MT</w:t>
      </w:r>
      <w:r>
        <w:rPr>
          <w:sz w:val="26"/>
          <w:szCs w:val="26"/>
        </w:rPr>
        <w:t>, DIVULGA O VALOR DA TERRA NUA (VTN/202</w:t>
      </w:r>
      <w:r w:rsidR="00927655">
        <w:rPr>
          <w:sz w:val="26"/>
          <w:szCs w:val="26"/>
        </w:rPr>
        <w:t>3</w:t>
      </w:r>
      <w:r>
        <w:rPr>
          <w:sz w:val="26"/>
          <w:szCs w:val="26"/>
        </w:rPr>
        <w:t>), NO ÂMBITO DO SEU TERRITÓRIO.</w:t>
      </w:r>
    </w:p>
    <w:p w:rsidR="00B458C4" w:rsidRDefault="00B458C4">
      <w:pPr>
        <w:ind w:left="708"/>
        <w:rPr>
          <w:sz w:val="26"/>
          <w:szCs w:val="26"/>
        </w:rPr>
      </w:pPr>
    </w:p>
    <w:p w:rsidR="00B458C4" w:rsidRDefault="00000000">
      <w:pPr>
        <w:ind w:left="708"/>
      </w:pPr>
      <w:r>
        <w:rPr>
          <w:sz w:val="26"/>
          <w:szCs w:val="26"/>
        </w:rPr>
        <w:t>OS VALORES INFORMADOS PELO MUNICÍPIO DEVERÃO SER UTILIZADOS PARA ELABORAÇÃO DA DITR/202</w:t>
      </w:r>
      <w:r w:rsidR="00927655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tbl>
      <w:tblPr>
        <w:tblStyle w:val="Tabelacomgrade"/>
        <w:tblW w:w="9938" w:type="dxa"/>
        <w:tblInd w:w="-182" w:type="dxa"/>
        <w:tblLook w:val="04A0" w:firstRow="1" w:lastRow="0" w:firstColumn="1" w:lastColumn="0" w:noHBand="0" w:noVBand="1"/>
      </w:tblPr>
      <w:tblGrid>
        <w:gridCol w:w="823"/>
        <w:gridCol w:w="1538"/>
        <w:gridCol w:w="1534"/>
        <w:gridCol w:w="1485"/>
        <w:gridCol w:w="1425"/>
        <w:gridCol w:w="1586"/>
        <w:gridCol w:w="1547"/>
      </w:tblGrid>
      <w:tr w:rsidR="00B458C4">
        <w:tc>
          <w:tcPr>
            <w:tcW w:w="822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Lavoura</w:t>
            </w:r>
          </w:p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Aptidão boa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Lavoura</w:t>
            </w:r>
          </w:p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Aptidão regular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Lavoura</w:t>
            </w:r>
          </w:p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Aptidão restrita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Pastagem</w:t>
            </w:r>
          </w:p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Plantada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Silvicultura ou Pastagem Natural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Preservação da Fauna ou Flora</w:t>
            </w:r>
          </w:p>
        </w:tc>
      </w:tr>
      <w:tr w:rsidR="00B458C4">
        <w:trPr>
          <w:trHeight w:val="383"/>
        </w:trPr>
        <w:tc>
          <w:tcPr>
            <w:tcW w:w="822" w:type="dxa"/>
            <w:shd w:val="clear" w:color="auto" w:fill="auto"/>
            <w:vAlign w:val="center"/>
          </w:tcPr>
          <w:p w:rsidR="00B458C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2579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38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 R$ </w:t>
            </w:r>
            <w:r w:rsidR="00B504E0">
              <w:t>21.572,37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 R$</w:t>
            </w:r>
            <w:r w:rsidR="00B504E0">
              <w:t>15.100,66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 R$ </w:t>
            </w:r>
            <w:r w:rsidR="00B504E0">
              <w:t>10.786,18</w:t>
            </w:r>
          </w:p>
        </w:tc>
        <w:tc>
          <w:tcPr>
            <w:tcW w:w="1425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 xml:space="preserve"> R</w:t>
            </w:r>
            <w:proofErr w:type="gramStart"/>
            <w:r>
              <w:rPr>
                <w:rFonts w:cs="Calibri"/>
                <w:color w:val="000000"/>
              </w:rPr>
              <w:t xml:space="preserve">$  </w:t>
            </w:r>
            <w:r w:rsidR="00B504E0">
              <w:t>6.471</w:t>
            </w:r>
            <w:proofErr w:type="gramEnd"/>
            <w:r w:rsidR="00B504E0">
              <w:t>,71</w:t>
            </w:r>
          </w:p>
        </w:tc>
        <w:tc>
          <w:tcPr>
            <w:tcW w:w="1586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color w:val="000000"/>
              </w:rPr>
              <w:t>R$</w:t>
            </w:r>
            <w:r w:rsidR="00B504E0">
              <w:t>4.314,47</w:t>
            </w:r>
          </w:p>
        </w:tc>
        <w:tc>
          <w:tcPr>
            <w:tcW w:w="1547" w:type="dxa"/>
            <w:shd w:val="clear" w:color="auto" w:fill="auto"/>
          </w:tcPr>
          <w:p w:rsidR="00B458C4" w:rsidRDefault="00000000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 R$ </w:t>
            </w:r>
            <w:r w:rsidR="00B504E0">
              <w:t>2.157,24</w:t>
            </w:r>
          </w:p>
        </w:tc>
      </w:tr>
    </w:tbl>
    <w:p w:rsidR="00B458C4" w:rsidRDefault="00000000">
      <w:pPr>
        <w:ind w:left="708"/>
      </w:pPr>
      <w:r>
        <w:tab/>
      </w:r>
    </w:p>
    <w:p w:rsidR="00B458C4" w:rsidRDefault="00000000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A PREFEITURA INFORMA AINDA, QUE OS VALORES DO VTN/202</w:t>
      </w:r>
      <w:r w:rsidR="00927655">
        <w:rPr>
          <w:sz w:val="26"/>
          <w:szCs w:val="26"/>
        </w:rPr>
        <w:t>3</w:t>
      </w:r>
      <w:r>
        <w:rPr>
          <w:sz w:val="26"/>
          <w:szCs w:val="26"/>
        </w:rPr>
        <w:t xml:space="preserve"> FORAM ENCAMINHADOS PARA RECEITA FEDERAL, CONFORME DETERMINA A INSTRUÇÃO NORMATIVA/RFB 1877/2019.</w:t>
      </w:r>
    </w:p>
    <w:p w:rsidR="00B458C4" w:rsidRDefault="00B458C4">
      <w:pPr>
        <w:tabs>
          <w:tab w:val="left" w:pos="963"/>
        </w:tabs>
      </w:pPr>
    </w:p>
    <w:p w:rsidR="00B458C4" w:rsidRDefault="00B458C4"/>
    <w:sectPr w:rsidR="00B458C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8C4"/>
    <w:rsid w:val="002579D7"/>
    <w:rsid w:val="00927655"/>
    <w:rsid w:val="009D2110"/>
    <w:rsid w:val="00A915FA"/>
    <w:rsid w:val="00B458C4"/>
    <w:rsid w:val="00B504E0"/>
    <w:rsid w:val="00E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BF2A"/>
  <w15:docId w15:val="{5EA2A299-E4BA-48E3-93DB-2472E261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6F7EC1"/>
    <w:rPr>
      <w:rFonts w:ascii="Calibri" w:eastAsia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F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BEA4-71DD-4120-B3F1-6BA3E9A7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BRITO</dc:creator>
  <dc:description/>
  <cp:lastModifiedBy>THIAGO BRITO</cp:lastModifiedBy>
  <cp:revision>14</cp:revision>
  <dcterms:created xsi:type="dcterms:W3CDTF">2021-06-22T12:41:00Z</dcterms:created>
  <dcterms:modified xsi:type="dcterms:W3CDTF">2023-05-15T14:18:00Z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