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B00B87"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00</w:t>
      </w:r>
      <w:r w:rsidR="00997D68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7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B00B87" w:rsidRPr="00662E14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6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de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color w:val="000000"/>
          <w:sz w:val="24"/>
          <w:szCs w:val="24"/>
          <w:lang w:val="pt-BR"/>
        </w:rPr>
        <w:t>licenciamento de sistemas de gestão pública e serviços correlatos que entre si celebram</w:t>
      </w:r>
      <w:r w:rsidR="00997D68" w:rsidRPr="00997D6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997D68">
        <w:rPr>
          <w:rFonts w:asciiTheme="majorHAnsi" w:hAnsiTheme="majorHAnsi"/>
          <w:b/>
          <w:color w:val="000000"/>
          <w:sz w:val="24"/>
          <w:szCs w:val="24"/>
        </w:rPr>
        <w:t xml:space="preserve"> E A EMPRESA STAF SISTEMAS LTDA - EPP</w:t>
      </w:r>
      <w:r w:rsidR="005734A3" w:rsidRPr="00997D68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VALMIR LUIZ MORETTO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portador da Cédula de Identidade RG n.º 819.</w:t>
      </w:r>
      <w:r w:rsidR="0026418B"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750  SSP/MT, inscrito no CPF/MF n.º 536.127.601-49, residente e domiciliado à Avenida Uirapuru,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97D68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97D68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997D68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/>
          <w:b/>
          <w:sz w:val="24"/>
          <w:szCs w:val="24"/>
          <w:lang w:val="pt-BR"/>
        </w:rPr>
        <w:t>STAF SISTEMAS LTDA - EPP</w:t>
      </w:r>
      <w:r w:rsidR="00997D68" w:rsidRPr="00997D68">
        <w:rPr>
          <w:rFonts w:asciiTheme="majorHAnsi" w:hAnsiTheme="majorHAnsi"/>
          <w:sz w:val="24"/>
          <w:szCs w:val="24"/>
          <w:lang w:val="pt-BR"/>
        </w:rPr>
        <w:t xml:space="preserve">, inscrita no CNPJ sob nº 07.941.056/0001-90, com sede à Av. Antônio Joaquim de Moura Andrade, nº 1042, centro, Nova Andradina/MS, neste ato representada pelo Sr. </w:t>
      </w:r>
      <w:r w:rsidR="00997D68" w:rsidRPr="00997D68">
        <w:rPr>
          <w:rFonts w:asciiTheme="majorHAnsi" w:hAnsiTheme="majorHAnsi"/>
          <w:b/>
          <w:sz w:val="24"/>
          <w:szCs w:val="24"/>
          <w:lang w:val="pt-BR"/>
        </w:rPr>
        <w:t>RODRIGO TELES DE SOUZA</w:t>
      </w:r>
      <w:r w:rsidR="00997D68" w:rsidRPr="00997D68">
        <w:rPr>
          <w:rFonts w:asciiTheme="majorHAnsi" w:hAnsiTheme="majorHAnsi"/>
          <w:sz w:val="24"/>
          <w:szCs w:val="24"/>
          <w:lang w:val="pt-BR"/>
        </w:rPr>
        <w:t xml:space="preserve">, empresário, portador da cédula de identidade </w:t>
      </w:r>
      <w:proofErr w:type="gramStart"/>
      <w:r w:rsidR="00997D68" w:rsidRPr="00997D68">
        <w:rPr>
          <w:rFonts w:asciiTheme="majorHAnsi" w:hAnsiTheme="majorHAnsi"/>
          <w:sz w:val="24"/>
          <w:szCs w:val="24"/>
          <w:lang w:val="pt-BR"/>
        </w:rPr>
        <w:t>n.º</w:t>
      </w:r>
      <w:proofErr w:type="gramEnd"/>
      <w:r w:rsidR="00997D68" w:rsidRPr="00997D68">
        <w:rPr>
          <w:rFonts w:asciiTheme="majorHAnsi" w:hAnsiTheme="majorHAnsi"/>
          <w:sz w:val="24"/>
          <w:szCs w:val="24"/>
          <w:lang w:val="pt-BR"/>
        </w:rPr>
        <w:t xml:space="preserve"> 25.198.266-X SSP/SP e inscrito no CPF sob n.º 786.255.721-20</w:t>
      </w:r>
      <w:r w:rsidR="005734A3" w:rsidRPr="00997D68">
        <w:rPr>
          <w:rFonts w:asciiTheme="majorHAnsi" w:hAnsiTheme="majorHAnsi" w:cs="Times New Roman"/>
          <w:sz w:val="24"/>
          <w:szCs w:val="24"/>
          <w:lang w:val="pt-BR"/>
        </w:rPr>
        <w:t xml:space="preserve">, residente e domiciliado na Rua </w:t>
      </w:r>
      <w:r w:rsidR="00025C6A" w:rsidRPr="00997D68">
        <w:rPr>
          <w:rFonts w:asciiTheme="majorHAnsi" w:hAnsiTheme="majorHAnsi" w:cs="Times New Roman"/>
          <w:sz w:val="24"/>
          <w:szCs w:val="24"/>
          <w:lang w:val="pt-BR"/>
        </w:rPr>
        <w:t>Berna</w:t>
      </w:r>
      <w:r w:rsidR="005734A3" w:rsidRPr="00997D68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025C6A" w:rsidRPr="00997D68">
        <w:rPr>
          <w:rFonts w:asciiTheme="majorHAnsi" w:hAnsiTheme="majorHAnsi" w:cs="Times New Roman"/>
          <w:sz w:val="24"/>
          <w:szCs w:val="24"/>
          <w:lang w:val="pt-BR"/>
        </w:rPr>
        <w:t>485</w:t>
      </w:r>
      <w:r w:rsidR="005734A3" w:rsidRPr="00997D68">
        <w:rPr>
          <w:rFonts w:asciiTheme="majorHAnsi" w:hAnsiTheme="majorHAnsi" w:cs="Times New Roman"/>
          <w:sz w:val="24"/>
          <w:szCs w:val="24"/>
          <w:lang w:val="pt-BR"/>
        </w:rPr>
        <w:t xml:space="preserve"> –</w:t>
      </w:r>
      <w:r w:rsidR="00025C6A" w:rsidRPr="00997D68">
        <w:rPr>
          <w:rFonts w:asciiTheme="majorHAnsi" w:hAnsiTheme="majorHAnsi" w:cs="Times New Roman"/>
          <w:sz w:val="24"/>
          <w:szCs w:val="24"/>
          <w:lang w:val="pt-BR"/>
        </w:rPr>
        <w:t>Jardim Bela Suiça</w:t>
      </w:r>
      <w:r w:rsidR="005734A3" w:rsidRPr="00997D68">
        <w:rPr>
          <w:rFonts w:asciiTheme="majorHAnsi" w:hAnsiTheme="majorHAnsi" w:cs="Times New Roman"/>
          <w:sz w:val="24"/>
          <w:szCs w:val="24"/>
          <w:lang w:val="pt-BR"/>
        </w:rPr>
        <w:t xml:space="preserve"> – Município de </w:t>
      </w:r>
      <w:r w:rsidR="00025C6A" w:rsidRPr="00997D68">
        <w:rPr>
          <w:rFonts w:asciiTheme="majorHAnsi" w:hAnsiTheme="majorHAnsi" w:cs="Times New Roman"/>
          <w:sz w:val="24"/>
          <w:szCs w:val="24"/>
          <w:lang w:val="pt-BR"/>
        </w:rPr>
        <w:t>Sinop</w:t>
      </w:r>
      <w:r w:rsidR="005734A3" w:rsidRPr="00997D68">
        <w:rPr>
          <w:rFonts w:asciiTheme="majorHAnsi" w:hAnsiTheme="majorHAnsi" w:cs="Times New Roman"/>
          <w:sz w:val="24"/>
          <w:szCs w:val="24"/>
          <w:lang w:val="pt-BR"/>
        </w:rPr>
        <w:t xml:space="preserve">, Estado </w:t>
      </w:r>
      <w:r w:rsidR="00025C6A" w:rsidRPr="00997D68">
        <w:rPr>
          <w:rFonts w:asciiTheme="majorHAnsi" w:hAnsiTheme="majorHAnsi" w:cs="Times New Roman"/>
          <w:sz w:val="24"/>
          <w:szCs w:val="24"/>
          <w:lang w:val="pt-BR"/>
        </w:rPr>
        <w:t>de Mato Grosso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997D68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997D68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997D68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997D6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 Pregão Presencial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E51BAA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00</w:t>
      </w:r>
      <w:r w:rsid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8</w:t>
      </w:r>
      <w:r w:rsidR="00050CCE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/2016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86308F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</w:t>
      </w:r>
      <w:r w:rsidR="00C5760F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025C6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dezenove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dia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86308F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março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C5760F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dezesseis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3D08C4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F417BE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3D08C4">
        <w:rPr>
          <w:rFonts w:asciiTheme="majorHAnsi" w:eastAsia="Calibri" w:hAnsiTheme="majorHAnsi" w:cs="Calibri"/>
          <w:spacing w:val="1"/>
          <w:sz w:val="24"/>
          <w:szCs w:val="24"/>
        </w:rPr>
        <w:t>CONTRATAÇÃO DE EMPRESA ESPECIALIZADA EM CESSÃO DE DIREITO DE USO (LOCAÇÃO) DOS SEGUINTES SISTEMAS INTEGRADOS DE GESTÃO PÚBLICA,: PLANEJAMENTO (PPA, LDO E LOA), TRIBUTAÇÃO, CONTABILIDADE PÚBLICA, EDUCAÇÃO, RECURSOS HUMANOS E FOLHA DE PAGAMENTO, PATRIMÔNIO PÚBLICO, ADMINISTRAÇÃO DE MATERIAIS (ALMOXARIFADO), COMPRAS, LICITAÇÕES E CONTRATOS, ADMINISTRAÇÃO DE FROTAS, COM INSTALAÇÃO, MIGRAÇÃO/CONVERSÃO DE DADOS (SE NECESSÁRIA), TREINAMENTO, TESTES, SUPORTE TÉCNICO, MANUTENÇÃO, ATUALIZAÇÃO E CUSTOMIZAÇÃO, PORTAL DA TRANSPARÊNCIA E AS ALTERAÇÕES QUE SE FIZEREM NECESSÁRIAS DURANTE A EXECUÇÃO DO CONTRATO, ATENDENDO SOLICITAÇÃO DA SECRETARIA MUNICIPAL DE ADMINISTRAÇÃO</w:t>
      </w:r>
      <w:r w:rsidR="003611C6" w:rsidRPr="003D08C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3611C6" w:rsidRPr="003D08C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3D08C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3D08C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3D08C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3D08C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3D08C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CD4CEE" w:rsidRPr="003D08C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no </w:t>
      </w:r>
      <w:r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procedimento Do Pregão Presencial 08/2016.</w:t>
      </w:r>
    </w:p>
    <w:p w:rsidR="003D08C4" w:rsidRPr="00CD4CEE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D42DF8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no procedimento </w:t>
      </w:r>
      <w:r w:rsidR="0027334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do Pregão </w:t>
      </w:r>
      <w:r w:rsidR="00273340" w:rsidRPr="003D08C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Presencial</w:t>
      </w:r>
      <w:r w:rsidR="00CD4CEE" w:rsidRPr="003D08C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0</w:t>
      </w:r>
      <w:r w:rsidR="003611C6" w:rsidRPr="003D08C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0</w:t>
      </w:r>
      <w:r w:rsidR="003D08C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8</w:t>
      </w:r>
      <w:r w:rsidRPr="003D08C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/201</w:t>
      </w:r>
      <w:r w:rsidR="003611C6" w:rsidRPr="003D08C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6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por 12 </w:t>
      </w:r>
      <w:r w:rsidR="00A00C6C" w:rsidRPr="00A00C6C">
        <w:rPr>
          <w:rFonts w:asciiTheme="majorHAnsi" w:hAnsiTheme="majorHAnsi"/>
          <w:sz w:val="24"/>
          <w:szCs w:val="24"/>
          <w:lang w:val="pt-BR"/>
        </w:rPr>
        <w:t>meses,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A00C6C" w:rsidRPr="00A00C6C">
        <w:rPr>
          <w:rFonts w:asciiTheme="majorHAnsi" w:hAnsiTheme="majorHAnsi"/>
          <w:sz w:val="24"/>
          <w:szCs w:val="24"/>
          <w:lang w:val="pt-BR"/>
        </w:rPr>
        <w:t>13</w:t>
      </w:r>
      <w:r w:rsidR="00CD4CEE" w:rsidRPr="00A00C6C">
        <w:rPr>
          <w:rFonts w:asciiTheme="majorHAnsi" w:hAnsiTheme="majorHAnsi"/>
          <w:sz w:val="24"/>
          <w:szCs w:val="24"/>
          <w:lang w:val="pt-BR"/>
        </w:rPr>
        <w:t>/0</w:t>
      </w:r>
      <w:r w:rsidR="00A00C6C" w:rsidRPr="00A00C6C">
        <w:rPr>
          <w:rFonts w:asciiTheme="majorHAnsi" w:hAnsiTheme="majorHAnsi"/>
          <w:sz w:val="24"/>
          <w:szCs w:val="24"/>
          <w:lang w:val="pt-BR"/>
        </w:rPr>
        <w:t>3</w:t>
      </w:r>
      <w:r w:rsidR="00CD4CEE" w:rsidRPr="00A00C6C">
        <w:rPr>
          <w:rFonts w:asciiTheme="majorHAnsi" w:hAnsiTheme="majorHAnsi"/>
          <w:sz w:val="24"/>
          <w:szCs w:val="24"/>
          <w:lang w:val="pt-BR"/>
        </w:rPr>
        <w:t>/20</w:t>
      </w:r>
      <w:r w:rsidR="00E5187A">
        <w:rPr>
          <w:rFonts w:asciiTheme="majorHAnsi" w:hAnsiTheme="majorHAnsi"/>
          <w:sz w:val="24"/>
          <w:szCs w:val="24"/>
          <w:lang w:val="pt-BR"/>
        </w:rPr>
        <w:t>17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por até 48 meses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lastRenderedPageBreak/>
        <w:t>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34357F" w:rsidRPr="00A26D14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spacing w:line="263" w:lineRule="auto"/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trabalhistas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fiscais 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comerciais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resultantes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8E1BC8" w:rsidRPr="008E1BC8" w:rsidRDefault="008E1BC8" w:rsidP="008E1BC8">
      <w:pPr>
        <w:autoSpaceDN w:val="0"/>
        <w:adjustRightInd w:val="0"/>
        <w:spacing w:before="2" w:line="252" w:lineRule="exact"/>
        <w:ind w:right="-20"/>
        <w:jc w:val="both"/>
        <w:rPr>
          <w:rFonts w:asciiTheme="majorHAnsi" w:hAnsiTheme="majorHAnsi"/>
          <w:sz w:val="24"/>
          <w:szCs w:val="24"/>
          <w:lang w:val="pt-BR"/>
        </w:rPr>
      </w:pPr>
      <w:r w:rsidRPr="008E1BC8">
        <w:rPr>
          <w:rFonts w:asciiTheme="majorHAnsi" w:hAnsiTheme="majorHAnsi"/>
          <w:b/>
          <w:bCs/>
          <w:spacing w:val="-1"/>
          <w:sz w:val="24"/>
          <w:szCs w:val="24"/>
          <w:lang w:val="pt-BR"/>
        </w:rPr>
        <w:t xml:space="preserve">13.00 – </w:t>
      </w:r>
      <w:r w:rsidRPr="008E1BC8">
        <w:rPr>
          <w:rFonts w:asciiTheme="majorHAnsi" w:hAnsiTheme="majorHAnsi"/>
          <w:bCs/>
          <w:spacing w:val="-1"/>
          <w:sz w:val="24"/>
          <w:szCs w:val="24"/>
          <w:lang w:val="pt-BR"/>
        </w:rPr>
        <w:t>Secretaria de administração</w:t>
      </w:r>
    </w:p>
    <w:p w:rsidR="008E1BC8" w:rsidRPr="008E1BC8" w:rsidRDefault="008E1BC8" w:rsidP="008E1BC8">
      <w:pPr>
        <w:autoSpaceDN w:val="0"/>
        <w:adjustRightInd w:val="0"/>
        <w:spacing w:line="252" w:lineRule="exact"/>
        <w:ind w:right="-20"/>
        <w:jc w:val="both"/>
        <w:rPr>
          <w:rFonts w:asciiTheme="majorHAnsi" w:hAnsiTheme="majorHAnsi"/>
          <w:sz w:val="24"/>
          <w:szCs w:val="24"/>
          <w:lang w:val="pt-BR"/>
        </w:rPr>
      </w:pPr>
      <w:r w:rsidRPr="008E1BC8">
        <w:rPr>
          <w:rFonts w:asciiTheme="majorHAnsi" w:hAnsiTheme="majorHAnsi"/>
          <w:b/>
          <w:sz w:val="24"/>
          <w:szCs w:val="24"/>
          <w:lang w:val="pt-BR"/>
        </w:rPr>
        <w:t>13.02</w:t>
      </w:r>
      <w:r w:rsidRPr="008E1BC8">
        <w:rPr>
          <w:rFonts w:asciiTheme="majorHAnsi" w:hAnsiTheme="majorHAnsi"/>
          <w:sz w:val="24"/>
          <w:szCs w:val="24"/>
          <w:lang w:val="pt-BR"/>
        </w:rPr>
        <w:t xml:space="preserve">-  Departamento de Administração e Recursos Humanos  </w:t>
      </w:r>
    </w:p>
    <w:p w:rsidR="008E1BC8" w:rsidRPr="008E1BC8" w:rsidRDefault="008E1BC8" w:rsidP="008E1BC8">
      <w:pPr>
        <w:autoSpaceDN w:val="0"/>
        <w:adjustRightInd w:val="0"/>
        <w:spacing w:line="252" w:lineRule="exact"/>
        <w:ind w:right="-20"/>
        <w:jc w:val="both"/>
        <w:rPr>
          <w:rFonts w:asciiTheme="majorHAnsi" w:hAnsiTheme="majorHAnsi"/>
          <w:sz w:val="24"/>
          <w:szCs w:val="24"/>
          <w:lang w:val="pt-BR"/>
        </w:rPr>
      </w:pPr>
      <w:r w:rsidRPr="008E1BC8">
        <w:rPr>
          <w:rFonts w:asciiTheme="majorHAnsi" w:hAnsiTheme="majorHAnsi"/>
          <w:b/>
          <w:sz w:val="24"/>
          <w:szCs w:val="24"/>
          <w:lang w:val="pt-BR"/>
        </w:rPr>
        <w:t xml:space="preserve">2.009 –  </w:t>
      </w:r>
      <w:r w:rsidRPr="008E1BC8">
        <w:rPr>
          <w:rFonts w:asciiTheme="majorHAnsi" w:hAnsiTheme="majorHAnsi"/>
          <w:sz w:val="24"/>
          <w:szCs w:val="24"/>
          <w:lang w:val="pt-BR"/>
        </w:rPr>
        <w:t>Manutenção do departamento de administração e Recursos Humanos</w:t>
      </w:r>
    </w:p>
    <w:p w:rsidR="008E1BC8" w:rsidRPr="008E1BC8" w:rsidRDefault="008E1BC8" w:rsidP="008E1BC8">
      <w:pPr>
        <w:autoSpaceDN w:val="0"/>
        <w:adjustRightInd w:val="0"/>
        <w:spacing w:line="252" w:lineRule="exact"/>
        <w:ind w:right="-20"/>
        <w:jc w:val="both"/>
        <w:rPr>
          <w:rFonts w:asciiTheme="majorHAnsi" w:hAnsiTheme="majorHAnsi"/>
          <w:sz w:val="24"/>
          <w:szCs w:val="24"/>
          <w:lang w:val="pt-BR"/>
        </w:rPr>
      </w:pPr>
      <w:r w:rsidRPr="008E1BC8">
        <w:rPr>
          <w:rFonts w:asciiTheme="majorHAnsi" w:hAnsiTheme="majorHAnsi"/>
          <w:b/>
          <w:sz w:val="24"/>
          <w:szCs w:val="24"/>
          <w:lang w:val="pt-BR"/>
        </w:rPr>
        <w:t>3.3.90.39</w:t>
      </w:r>
      <w:r w:rsidRPr="008E1BC8">
        <w:rPr>
          <w:rFonts w:asciiTheme="majorHAnsi" w:hAnsiTheme="majorHAnsi"/>
          <w:sz w:val="24"/>
          <w:szCs w:val="24"/>
          <w:lang w:val="pt-BR"/>
        </w:rPr>
        <w:t xml:space="preserve"> – Outros Serviços de Terceiros – Pessoa Jurídica </w:t>
      </w:r>
    </w:p>
    <w:p w:rsidR="00AC51AD" w:rsidRPr="008E1BC8" w:rsidRDefault="00AC51AD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E53F81" w:rsidRDefault="00E53F81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835F6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6835F6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6835F6"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120.000,00</w:t>
      </w:r>
      <w:r w:rsidRPr="006835F6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6835F6"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cento e vinte mil reais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835F6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6835F6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 xml:space="preserve">, que serão pagos mensalmente no valor de R$ </w:t>
      </w:r>
      <w:r w:rsidR="006835F6" w:rsidRPr="006835F6">
        <w:rPr>
          <w:rFonts w:asciiTheme="majorHAnsi" w:hAnsiTheme="majorHAnsi" w:cs="Arial"/>
          <w:sz w:val="24"/>
          <w:szCs w:val="24"/>
          <w:lang w:val="pt-BR"/>
        </w:rPr>
        <w:t xml:space="preserve">10.000,00 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>(</w:t>
      </w:r>
      <w:r w:rsidR="006835F6">
        <w:rPr>
          <w:rFonts w:asciiTheme="majorHAnsi" w:hAnsiTheme="majorHAnsi" w:cs="Arial"/>
          <w:sz w:val="24"/>
          <w:szCs w:val="24"/>
          <w:lang w:val="pt-BR"/>
        </w:rPr>
        <w:t>dez mil reais)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>, em 12 parcelas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53F81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53F81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252B5" w:rsidRDefault="000252B5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D42DF8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 de março de 2016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09B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7D09B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7D09B0" w:rsidRPr="00EE72EA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EE72EA" w:rsidRPr="00EE72EA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</w:rPr>
      </w:pPr>
      <w:r w:rsidRPr="00EE72EA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Pr="00EE72EA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Pr="00EE72EA">
        <w:rPr>
          <w:rFonts w:asciiTheme="majorHAnsi" w:eastAsia="Times New Roman" w:hAnsiTheme="majorHAnsi" w:cs="Arial"/>
          <w:sz w:val="24"/>
          <w:szCs w:val="24"/>
        </w:rPr>
        <w:t>_</w:t>
      </w:r>
      <w:r>
        <w:rPr>
          <w:rFonts w:asciiTheme="majorHAnsi" w:eastAsia="Times New Roman" w:hAnsiTheme="majorHAnsi" w:cs="Arial"/>
          <w:sz w:val="24"/>
          <w:szCs w:val="24"/>
        </w:rPr>
        <w:t>____________________</w:t>
      </w:r>
      <w:r w:rsidRPr="00EE72EA">
        <w:rPr>
          <w:rFonts w:asciiTheme="majorHAnsi" w:eastAsia="Times New Roman" w:hAnsiTheme="majorHAnsi" w:cs="Arial"/>
          <w:sz w:val="24"/>
          <w:szCs w:val="24"/>
        </w:rPr>
        <w:t>__________________________________________</w:t>
      </w:r>
    </w:p>
    <w:p w:rsidR="00EE72EA" w:rsidRPr="00EE72EA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EE72EA">
        <w:rPr>
          <w:rFonts w:asciiTheme="majorHAnsi" w:eastAsia="Times New Roman" w:hAnsiTheme="majorHAnsi" w:cs="Arial"/>
          <w:b/>
          <w:bCs/>
          <w:spacing w:val="-2"/>
          <w:sz w:val="24"/>
          <w:szCs w:val="24"/>
        </w:rPr>
        <w:t xml:space="preserve">            PREFEITURA MUNICIPAL DE NOVA LACERDA</w:t>
      </w:r>
    </w:p>
    <w:p w:rsidR="00EE72EA" w:rsidRPr="00EE72E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</w:pPr>
      <w:r w:rsidRPr="00EE72EA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                  VALMIR LUIZ MORETTO</w:t>
      </w:r>
    </w:p>
    <w:p w:rsidR="00EE72EA" w:rsidRPr="00EE72E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</w:rPr>
      </w:pPr>
      <w:r w:rsidRPr="00EE72EA">
        <w:rPr>
          <w:rFonts w:asciiTheme="majorHAnsi" w:eastAsia="Times New Roman" w:hAnsiTheme="majorHAnsi" w:cs="Arial"/>
          <w:bCs/>
          <w:sz w:val="24"/>
          <w:szCs w:val="24"/>
        </w:rPr>
        <w:t xml:space="preserve">                 </w:t>
      </w:r>
      <w:proofErr w:type="spellStart"/>
      <w:r w:rsidRPr="00EE72EA">
        <w:rPr>
          <w:rFonts w:asciiTheme="majorHAnsi" w:eastAsia="Times New Roman" w:hAnsiTheme="majorHAnsi" w:cs="Arial"/>
          <w:bCs/>
          <w:sz w:val="24"/>
          <w:szCs w:val="24"/>
        </w:rPr>
        <w:t>Prefeito</w:t>
      </w:r>
      <w:proofErr w:type="spellEnd"/>
      <w:r w:rsidRPr="00EE72EA">
        <w:rPr>
          <w:rFonts w:asciiTheme="majorHAnsi" w:eastAsia="Times New Roman" w:hAnsiTheme="majorHAnsi" w:cs="Arial"/>
          <w:bCs/>
          <w:sz w:val="24"/>
          <w:szCs w:val="24"/>
        </w:rPr>
        <w:t xml:space="preserve"> Municipal</w:t>
      </w:r>
    </w:p>
    <w:p w:rsidR="00EE72EA" w:rsidRPr="00EE72E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</w:rPr>
      </w:pPr>
    </w:p>
    <w:p w:rsidR="00EE72E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</w:rPr>
      </w:pPr>
    </w:p>
    <w:p w:rsidR="00EE72EA" w:rsidRPr="00EE72E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</w:rPr>
      </w:pPr>
    </w:p>
    <w:p w:rsidR="00EE72EA" w:rsidRPr="00EE72EA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</w:rPr>
      </w:pPr>
      <w:r w:rsidRPr="00EE72EA">
        <w:rPr>
          <w:rFonts w:asciiTheme="majorHAnsi" w:hAnsiTheme="majorHAnsi"/>
          <w:b/>
          <w:sz w:val="24"/>
          <w:szCs w:val="24"/>
        </w:rPr>
        <w:t xml:space="preserve">                                          </w:t>
      </w:r>
      <w:r>
        <w:rPr>
          <w:rFonts w:asciiTheme="majorHAnsi" w:eastAsia="Times New Roman" w:hAnsiTheme="majorHAnsi" w:cs="Arial"/>
          <w:bCs/>
          <w:sz w:val="24"/>
          <w:szCs w:val="24"/>
        </w:rPr>
        <w:t xml:space="preserve">           _________________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_______________________________________________</w:t>
      </w:r>
    </w:p>
    <w:p w:rsidR="00753B99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EE72EA">
        <w:rPr>
          <w:rFonts w:asciiTheme="majorHAnsi" w:eastAsia="Times New Roman" w:hAnsiTheme="majorHAnsi" w:cs="Arial"/>
          <w:b/>
          <w:sz w:val="24"/>
          <w:szCs w:val="24"/>
        </w:rPr>
        <w:t xml:space="preserve">       </w:t>
      </w:r>
      <w:r w:rsidR="00611615">
        <w:rPr>
          <w:rFonts w:asciiTheme="majorHAnsi" w:eastAsia="Times New Roman" w:hAnsiTheme="majorHAnsi" w:cs="Arial"/>
          <w:b/>
          <w:sz w:val="24"/>
          <w:szCs w:val="24"/>
        </w:rPr>
        <w:t xml:space="preserve">     </w:t>
      </w:r>
      <w:r w:rsidR="00753B99">
        <w:rPr>
          <w:rFonts w:asciiTheme="majorHAnsi" w:eastAsia="Times New Roman" w:hAnsiTheme="majorHAnsi" w:cs="Arial"/>
          <w:b/>
          <w:sz w:val="24"/>
          <w:szCs w:val="24"/>
        </w:rPr>
        <w:t xml:space="preserve">     </w:t>
      </w:r>
      <w:r w:rsidR="007D09B0"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  <w:r w:rsidR="00611615">
        <w:rPr>
          <w:rFonts w:asciiTheme="majorHAnsi" w:eastAsia="Times New Roman" w:hAnsiTheme="majorHAnsi" w:cs="Arial"/>
          <w:b/>
          <w:sz w:val="24"/>
          <w:szCs w:val="24"/>
        </w:rPr>
        <w:t xml:space="preserve">   </w:t>
      </w:r>
      <w:r w:rsidR="00753B99" w:rsidRPr="00997D68">
        <w:rPr>
          <w:rFonts w:asciiTheme="majorHAnsi" w:hAnsiTheme="majorHAnsi"/>
          <w:b/>
          <w:sz w:val="24"/>
          <w:szCs w:val="24"/>
          <w:lang w:val="pt-BR"/>
        </w:rPr>
        <w:t>STAF SISTEMAS LTDA - EPP</w:t>
      </w:r>
      <w:r w:rsidRPr="00EE72EA">
        <w:rPr>
          <w:rFonts w:asciiTheme="majorHAnsi" w:eastAsia="Times New Roman" w:hAnsiTheme="majorHAnsi" w:cs="Times New Roman"/>
          <w:b/>
          <w:sz w:val="24"/>
          <w:szCs w:val="24"/>
        </w:rPr>
        <w:t xml:space="preserve">   </w:t>
      </w:r>
      <w:r w:rsidR="007D09B0">
        <w:rPr>
          <w:rFonts w:asciiTheme="majorHAnsi" w:eastAsia="Times New Roman" w:hAnsiTheme="majorHAnsi" w:cs="Times New Roman"/>
          <w:b/>
          <w:sz w:val="24"/>
          <w:szCs w:val="24"/>
        </w:rPr>
        <w:t xml:space="preserve">    </w:t>
      </w:r>
    </w:p>
    <w:p w:rsidR="00EE72EA" w:rsidRPr="00EE72EA" w:rsidRDefault="007D09B0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    </w:t>
      </w:r>
      <w:r w:rsidR="00753B99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</w:t>
      </w:r>
      <w:r w:rsidR="00753B99" w:rsidRPr="00997D68">
        <w:rPr>
          <w:rFonts w:asciiTheme="majorHAnsi" w:hAnsiTheme="majorHAnsi"/>
          <w:b/>
          <w:sz w:val="24"/>
          <w:szCs w:val="24"/>
          <w:lang w:val="pt-BR"/>
        </w:rPr>
        <w:t>RODRIGO TELES DE SOUZA</w:t>
      </w:r>
    </w:p>
    <w:p w:rsidR="00EE72EA" w:rsidRPr="00EE72EA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</w:pPr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    </w:t>
      </w:r>
      <w:r w:rsidR="00611615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</w:t>
      </w:r>
      <w:r w:rsidR="007D09B0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         </w:t>
      </w:r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 </w:t>
      </w:r>
      <w:proofErr w:type="spellStart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R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ep</w:t>
      </w:r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r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e</w:t>
      </w:r>
      <w:r w:rsidRPr="00EE72EA">
        <w:rPr>
          <w:rFonts w:asciiTheme="majorHAnsi" w:eastAsia="Times New Roman" w:hAnsiTheme="majorHAnsi" w:cs="Arial"/>
          <w:bCs/>
          <w:spacing w:val="1"/>
          <w:sz w:val="24"/>
          <w:szCs w:val="24"/>
        </w:rPr>
        <w:t>s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e</w:t>
      </w:r>
      <w:r w:rsidRPr="00EE72EA">
        <w:rPr>
          <w:rFonts w:asciiTheme="majorHAnsi" w:eastAsia="Times New Roman" w:hAnsiTheme="majorHAnsi" w:cs="Arial"/>
          <w:bCs/>
          <w:spacing w:val="1"/>
          <w:sz w:val="24"/>
          <w:szCs w:val="24"/>
        </w:rPr>
        <w:t>n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t</w:t>
      </w:r>
      <w:r w:rsidRPr="00EE72EA">
        <w:rPr>
          <w:rFonts w:asciiTheme="majorHAnsi" w:eastAsia="Times New Roman" w:hAnsiTheme="majorHAnsi" w:cs="Arial"/>
          <w:bCs/>
          <w:spacing w:val="-3"/>
          <w:sz w:val="24"/>
          <w:szCs w:val="24"/>
        </w:rPr>
        <w:t>a</w:t>
      </w:r>
      <w:r w:rsidRPr="00EE72EA">
        <w:rPr>
          <w:rFonts w:asciiTheme="majorHAnsi" w:eastAsia="Times New Roman" w:hAnsiTheme="majorHAnsi" w:cs="Arial"/>
          <w:bCs/>
          <w:spacing w:val="1"/>
          <w:sz w:val="24"/>
          <w:szCs w:val="24"/>
        </w:rPr>
        <w:t>n</w:t>
      </w:r>
      <w:r w:rsidRPr="00EE72EA">
        <w:rPr>
          <w:rFonts w:asciiTheme="majorHAnsi" w:eastAsia="Times New Roman" w:hAnsiTheme="majorHAnsi" w:cs="Arial"/>
          <w:bCs/>
          <w:spacing w:val="-2"/>
          <w:sz w:val="24"/>
          <w:szCs w:val="24"/>
        </w:rPr>
        <w:t>t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e</w:t>
      </w:r>
      <w:proofErr w:type="spellEnd"/>
      <w:r w:rsidRPr="00EE72EA">
        <w:rPr>
          <w:rFonts w:asciiTheme="majorHAnsi" w:eastAsia="Times New Roman" w:hAnsiTheme="majorHAnsi" w:cs="Arial"/>
          <w:bCs/>
          <w:spacing w:val="6"/>
          <w:sz w:val="24"/>
          <w:szCs w:val="24"/>
        </w:rPr>
        <w:t xml:space="preserve"> 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Le</w:t>
      </w:r>
      <w:r w:rsidRPr="00EE72EA">
        <w:rPr>
          <w:rFonts w:asciiTheme="majorHAnsi" w:eastAsia="Times New Roman" w:hAnsiTheme="majorHAnsi" w:cs="Arial"/>
          <w:bCs/>
          <w:spacing w:val="1"/>
          <w:sz w:val="24"/>
          <w:szCs w:val="24"/>
        </w:rPr>
        <w:t>g</w:t>
      </w:r>
      <w:r w:rsidRPr="00EE72EA">
        <w:rPr>
          <w:rFonts w:asciiTheme="majorHAnsi" w:eastAsia="Times New Roman" w:hAnsiTheme="majorHAnsi" w:cs="Arial"/>
          <w:bCs/>
          <w:spacing w:val="-3"/>
          <w:sz w:val="24"/>
          <w:szCs w:val="24"/>
        </w:rPr>
        <w:t>a</w:t>
      </w:r>
      <w:r w:rsidRPr="00EE72EA">
        <w:rPr>
          <w:rFonts w:asciiTheme="majorHAnsi" w:eastAsia="Times New Roman" w:hAnsiTheme="majorHAnsi" w:cs="Arial"/>
          <w:bCs/>
          <w:sz w:val="24"/>
          <w:szCs w:val="24"/>
        </w:rPr>
        <w:t>l</w:t>
      </w:r>
      <w:r w:rsidRPr="00EE72EA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</w:t>
      </w:r>
    </w:p>
    <w:p w:rsidR="00611615" w:rsidRPr="00EE72EA" w:rsidRDefault="00611615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</w:pPr>
    </w:p>
    <w:p w:rsidR="00EE72EA" w:rsidRPr="00EE72EA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</w:rPr>
      </w:pPr>
    </w:p>
    <w:p w:rsidR="00EE72EA" w:rsidRPr="00EE72EA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</w:rPr>
      </w:pPr>
    </w:p>
    <w:p w:rsidR="00EE72EA" w:rsidRPr="00EE72EA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</w:rPr>
      </w:pPr>
      <w:r w:rsidRPr="00EE72EA">
        <w:rPr>
          <w:rFonts w:asciiTheme="majorHAnsi" w:eastAsia="Times New Roman" w:hAnsiTheme="majorHAnsi" w:cs="Arial"/>
          <w:sz w:val="24"/>
          <w:szCs w:val="24"/>
        </w:rPr>
        <w:t>___________________________________________</w:t>
      </w:r>
    </w:p>
    <w:p w:rsidR="00EE72EA" w:rsidRPr="00EE72EA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EE72EA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                                                   </w:t>
      </w:r>
      <w:r w:rsidR="00611615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               </w:t>
      </w:r>
      <w:r w:rsidRPr="00EE72EA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      YURI SILVA DIAS</w:t>
      </w:r>
    </w:p>
    <w:p w:rsidR="00EE72EA" w:rsidRPr="00EE72EA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</w:pPr>
      <w:r w:rsidRPr="00EE72EA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 </w:t>
      </w:r>
      <w:r w:rsidR="00611615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  </w:t>
      </w:r>
      <w:r w:rsidRPr="00EE72EA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 xml:space="preserve">      OAB/MT 16729 – A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        </w:t>
      </w:r>
      <w:r w:rsidR="00611615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                                                             </w:t>
      </w:r>
      <w:proofErr w:type="spellStart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Visto</w:t>
      </w:r>
      <w:proofErr w:type="spellEnd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</w:t>
      </w:r>
      <w:proofErr w:type="spellStart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Assessoria</w:t>
      </w:r>
      <w:proofErr w:type="spellEnd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 xml:space="preserve"> </w:t>
      </w:r>
      <w:proofErr w:type="spellStart"/>
      <w:r w:rsidRPr="00EE72EA">
        <w:rPr>
          <w:rFonts w:asciiTheme="majorHAnsi" w:eastAsia="Times New Roman" w:hAnsiTheme="majorHAnsi" w:cs="Arial"/>
          <w:bCs/>
          <w:spacing w:val="-1"/>
          <w:sz w:val="24"/>
          <w:szCs w:val="24"/>
        </w:rPr>
        <w:t>Jurídica</w:t>
      </w:r>
      <w:proofErr w:type="spellEnd"/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7F2A30" w:rsidRPr="007F2A3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7F2A3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</w:rPr>
      </w:pPr>
      <w:proofErr w:type="gramStart"/>
      <w:r w:rsidRPr="007F2A30">
        <w:rPr>
          <w:rFonts w:asciiTheme="majorHAnsi" w:eastAsia="Times New Roman" w:hAnsiTheme="majorHAnsi" w:cs="Arial"/>
          <w:sz w:val="24"/>
          <w:szCs w:val="24"/>
        </w:rPr>
        <w:t>NOME:_</w:t>
      </w:r>
      <w:proofErr w:type="gramEnd"/>
      <w:r w:rsidRPr="007F2A30">
        <w:rPr>
          <w:rFonts w:asciiTheme="majorHAnsi" w:eastAsia="Times New Roman" w:hAnsiTheme="majorHAnsi" w:cs="Arial"/>
          <w:sz w:val="24"/>
          <w:szCs w:val="24"/>
        </w:rPr>
        <w:t>________________________</w:t>
      </w:r>
      <w:r>
        <w:rPr>
          <w:rFonts w:asciiTheme="majorHAnsi" w:eastAsia="Times New Roman" w:hAnsiTheme="majorHAnsi" w:cs="Arial"/>
          <w:sz w:val="24"/>
          <w:szCs w:val="24"/>
        </w:rPr>
        <w:t>______</w:t>
      </w:r>
      <w:r w:rsidRPr="007F2A30">
        <w:rPr>
          <w:rFonts w:asciiTheme="majorHAnsi" w:eastAsia="Times New Roman" w:hAnsiTheme="majorHAnsi" w:cs="Arial"/>
          <w:sz w:val="24"/>
          <w:szCs w:val="24"/>
        </w:rPr>
        <w:t xml:space="preserve">___ </w:t>
      </w:r>
      <w:r w:rsidRPr="007F2A30">
        <w:rPr>
          <w:rFonts w:asciiTheme="majorHAnsi" w:eastAsia="Times New Roman" w:hAnsiTheme="majorHAnsi" w:cs="Arial"/>
          <w:sz w:val="24"/>
          <w:szCs w:val="24"/>
        </w:rPr>
        <w:tab/>
        <w:t>NOME: ___________________________</w:t>
      </w:r>
      <w:r>
        <w:rPr>
          <w:rFonts w:asciiTheme="majorHAnsi" w:eastAsia="Times New Roman" w:hAnsiTheme="majorHAnsi" w:cs="Arial"/>
          <w:sz w:val="24"/>
          <w:szCs w:val="24"/>
        </w:rPr>
        <w:t>________</w:t>
      </w:r>
    </w:p>
    <w:p w:rsidR="007F2A30" w:rsidRPr="007F2A3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7F2A30">
        <w:rPr>
          <w:rFonts w:asciiTheme="majorHAnsi" w:eastAsia="Times New Roman" w:hAnsiTheme="majorHAnsi" w:cs="Arial"/>
          <w:sz w:val="24"/>
          <w:szCs w:val="24"/>
        </w:rPr>
        <w:t>CPF N° ___________________________</w:t>
      </w:r>
      <w:r>
        <w:rPr>
          <w:rFonts w:asciiTheme="majorHAnsi" w:eastAsia="Times New Roman" w:hAnsiTheme="majorHAnsi" w:cs="Arial"/>
          <w:sz w:val="24"/>
          <w:szCs w:val="24"/>
        </w:rPr>
        <w:t>_______</w:t>
      </w:r>
      <w:r w:rsidRPr="007F2A30">
        <w:rPr>
          <w:rFonts w:asciiTheme="majorHAnsi" w:eastAsia="Times New Roman" w:hAnsiTheme="majorHAnsi" w:cs="Arial"/>
          <w:sz w:val="24"/>
          <w:szCs w:val="24"/>
        </w:rPr>
        <w:t xml:space="preserve">    </w:t>
      </w:r>
      <w:r>
        <w:rPr>
          <w:rFonts w:asciiTheme="majorHAnsi" w:eastAsia="Times New Roman" w:hAnsiTheme="majorHAnsi" w:cs="Arial"/>
          <w:sz w:val="24"/>
          <w:szCs w:val="24"/>
        </w:rPr>
        <w:t xml:space="preserve">     </w:t>
      </w:r>
      <w:r w:rsidRPr="007F2A30">
        <w:rPr>
          <w:rFonts w:asciiTheme="majorHAnsi" w:eastAsia="Times New Roman" w:hAnsiTheme="majorHAnsi" w:cs="Arial"/>
          <w:sz w:val="24"/>
          <w:szCs w:val="24"/>
        </w:rPr>
        <w:t xml:space="preserve"> CPF N°___________________________</w:t>
      </w:r>
      <w:r>
        <w:rPr>
          <w:rFonts w:asciiTheme="majorHAnsi" w:eastAsia="Times New Roman" w:hAnsiTheme="majorHAnsi" w:cs="Arial"/>
          <w:sz w:val="24"/>
          <w:szCs w:val="24"/>
        </w:rPr>
        <w:t>_________</w:t>
      </w:r>
      <w:r w:rsidR="00636F5D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br w:type="page"/>
      </w:r>
    </w:p>
    <w:p w:rsidR="00AD7338" w:rsidRPr="00662E14" w:rsidRDefault="00AD7338" w:rsidP="00907321">
      <w:pPr>
        <w:spacing w:before="10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1"/>
        <w:spacing w:before="68"/>
        <w:ind w:left="0"/>
        <w:jc w:val="center"/>
        <w:rPr>
          <w:rFonts w:asciiTheme="majorHAnsi" w:hAnsiTheme="majorHAnsi" w:cs="Times New Roman"/>
          <w:b w:val="0"/>
          <w:bCs w:val="0"/>
          <w:i w:val="0"/>
          <w:color w:val="0D0D0D" w:themeColor="text1" w:themeTint="F2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57"/>
          <w:w w:val="9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57"/>
          <w:w w:val="93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49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>XTRA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>TO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5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w w:val="95"/>
          <w:u w:val="thick" w:color="000000"/>
          <w:lang w:val="pt-BR"/>
        </w:rPr>
        <w:t>CONT</w:t>
      </w:r>
      <w:r w:rsidRPr="00662E14">
        <w:rPr>
          <w:rFonts w:asciiTheme="majorHAnsi" w:hAnsiTheme="majorHAnsi"/>
          <w:color w:val="0D0D0D" w:themeColor="text1" w:themeTint="F2"/>
          <w:spacing w:val="-5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6"/>
          <w:w w:val="95"/>
          <w:u w:val="thick" w:color="000000"/>
          <w:lang w:val="pt-BR"/>
        </w:rPr>
        <w:t>TO</w:t>
      </w:r>
      <w:r w:rsidRPr="00662E14">
        <w:rPr>
          <w:rFonts w:asciiTheme="majorHAnsi" w:hAnsiTheme="majorHAnsi"/>
          <w:color w:val="0D0D0D" w:themeColor="text1" w:themeTint="F2"/>
          <w:spacing w:val="-5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7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12"/>
          <w:w w:val="95"/>
          <w:u w:val="thick" w:color="000000"/>
          <w:lang w:val="pt-BR"/>
        </w:rPr>
        <w:t xml:space="preserve"> </w:t>
      </w:r>
      <w:r w:rsidR="00FE6738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00</w:t>
      </w:r>
      <w:r w:rsidR="00677FF7">
        <w:rPr>
          <w:rFonts w:asciiTheme="majorHAnsi" w:hAnsiTheme="majorHAnsi"/>
          <w:color w:val="0D0D0D" w:themeColor="text1" w:themeTint="F2"/>
          <w:w w:val="95"/>
          <w:u w:val="thick" w:color="000000"/>
          <w:lang w:val="pt-BR"/>
        </w:rPr>
        <w:t>7</w:t>
      </w:r>
      <w:bookmarkStart w:id="0" w:name="_GoBack"/>
      <w:bookmarkEnd w:id="0"/>
      <w:r w:rsidRPr="00662E14">
        <w:rPr>
          <w:rFonts w:asciiTheme="majorHAnsi" w:hAnsiTheme="majorHAnsi"/>
          <w:color w:val="0D0D0D" w:themeColor="text1" w:themeTint="F2"/>
          <w:spacing w:val="-4"/>
          <w:w w:val="95"/>
          <w:u w:val="thick" w:color="000000"/>
          <w:lang w:val="pt-BR"/>
        </w:rPr>
        <w:t>/20</w:t>
      </w:r>
      <w:r w:rsidRPr="00662E14">
        <w:rPr>
          <w:rFonts w:asciiTheme="majorHAnsi" w:hAnsiTheme="majorHAnsi"/>
          <w:color w:val="0D0D0D" w:themeColor="text1" w:themeTint="F2"/>
          <w:spacing w:val="-56"/>
          <w:w w:val="95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w w:val="95"/>
          <w:u w:val="thick" w:color="000000"/>
          <w:lang w:val="pt-BR"/>
        </w:rPr>
        <w:t>1</w:t>
      </w:r>
      <w:r w:rsidR="00FE6738">
        <w:rPr>
          <w:rFonts w:asciiTheme="majorHAnsi" w:hAnsiTheme="majorHAnsi"/>
          <w:color w:val="0D0D0D" w:themeColor="text1" w:themeTint="F2"/>
          <w:spacing w:val="-2"/>
          <w:w w:val="95"/>
          <w:u w:val="thick" w:color="000000"/>
          <w:lang w:val="pt-BR"/>
        </w:rPr>
        <w:t>6</w:t>
      </w:r>
      <w:r w:rsidRPr="00662E14">
        <w:rPr>
          <w:rFonts w:asciiTheme="majorHAnsi" w:hAnsiTheme="majorHAnsi"/>
          <w:color w:val="0D0D0D" w:themeColor="text1" w:themeTint="F2"/>
          <w:spacing w:val="6"/>
          <w:w w:val="93"/>
          <w:u w:val="thick" w:color="000000"/>
          <w:lang w:val="pt-BR"/>
        </w:rPr>
        <w:t xml:space="preserve"> 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spacing w:before="7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AN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TE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: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PREFEITURA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673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NOVA LACERDA;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753B99" w:rsidRDefault="004C0ACF" w:rsidP="00907321">
      <w:pPr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ADA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: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="00753B99" w:rsidRPr="00753B99">
        <w:rPr>
          <w:rFonts w:asciiTheme="majorHAnsi" w:hAnsiTheme="majorHAnsi"/>
          <w:sz w:val="24"/>
          <w:szCs w:val="24"/>
          <w:lang w:val="pt-BR"/>
        </w:rPr>
        <w:t>STAF SISTEMAS LTDA - EPP</w:t>
      </w:r>
      <w:r w:rsidR="00FE6738" w:rsidRPr="00753B99">
        <w:rPr>
          <w:rFonts w:asciiTheme="majorHAnsi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;</w:t>
      </w:r>
    </w:p>
    <w:p w:rsidR="00FE6738" w:rsidRPr="00662E14" w:rsidRDefault="00FE6738" w:rsidP="00907321">
      <w:pPr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spacing w:before="116" w:line="245" w:lineRule="auto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ETO</w:t>
      </w:r>
      <w:r w:rsidRPr="00CB6D51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:</w:t>
      </w:r>
      <w:r w:rsidRPr="00CB6D51">
        <w:rPr>
          <w:rFonts w:asciiTheme="majorHAnsi" w:hAnsiTheme="majorHAnsi"/>
          <w:b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="00753B99" w:rsidRPr="003D08C4">
        <w:rPr>
          <w:rFonts w:asciiTheme="majorHAnsi" w:eastAsia="Calibri" w:hAnsiTheme="majorHAnsi" w:cs="Calibri"/>
          <w:spacing w:val="1"/>
          <w:sz w:val="24"/>
          <w:szCs w:val="24"/>
        </w:rPr>
        <w:t>CONTRATAÇÃO DE EMPRESA ESPECIALIZADA EM CESSÃO DE DIREITO DE USO (LOCAÇÃO) DOS SEGUINTES SISTEMAS INTEGRADOS DE GESTÃO PÚBLICA,: PLANEJAMENTO (PPA, LDO E LOA), TRIBUTAÇÃO, CONTABILIDADE PÚBLICA, EDUCAÇÃO, RECURSOS HUMANOS E FOLHA DE PAGAMENTO, PATRIMÔNIO PÚBLICO, ADMINISTRAÇÃO DE MATERIAIS (ALMOXARIFADO), COMPRAS, LICITAÇÕES E CONTRATOS, ADMINISTRAÇÃO DE FROTAS, COM INSTALAÇÃO, MIGRAÇÃO/CONVERSÃO DE DADOS (SE NECESSÁRIA), TREINAMENTO, TESTES, SUPORTE TÉCNICO, MANUTENÇÃO, ATUALIZAÇÃO E CUSTOMIZAÇÃO, PORTAL DA TRANSPARÊNCIA E AS ALTERAÇÕES QUE SE FIZEREM NECESSÁRIAS DURANTE A EXECUÇÃO DO CONTRATO, ATENDENDO SOLICITAÇÃO DA SECRETARIA MUNICIPAL DE ADMINISTRAÇÃO</w:t>
      </w:r>
      <w:r w:rsidR="00753B99" w:rsidRPr="003D08C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753B99" w:rsidRPr="003D08C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753B99" w:rsidRPr="003D08C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="00753B99" w:rsidRPr="003D08C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753B99" w:rsidRPr="003D08C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</w:t>
      </w:r>
      <w:r w:rsidR="00753B99" w:rsidRPr="003D08C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es</w:t>
      </w:r>
      <w:r w:rsidR="00753B99" w:rsidRPr="003D08C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753B99" w:rsidRPr="003D08C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no </w:t>
      </w:r>
      <w:r w:rsidR="00753B9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procedimento Do Pregão Presencial 08/2016</w:t>
      </w:r>
      <w:r w:rsidR="00DF1BC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;</w:t>
      </w:r>
    </w:p>
    <w:p w:rsidR="000764CB" w:rsidRDefault="004C0ACF" w:rsidP="00907321">
      <w:pPr>
        <w:pStyle w:val="Corpodetexto"/>
        <w:tabs>
          <w:tab w:val="left" w:pos="3969"/>
          <w:tab w:val="left" w:pos="5670"/>
        </w:tabs>
        <w:spacing w:before="68" w:line="586" w:lineRule="exact"/>
        <w:ind w:left="0" w:firstLine="0"/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VALOR:</w:t>
      </w:r>
      <w:r w:rsidRPr="00662E14">
        <w:rPr>
          <w:rFonts w:asciiTheme="majorHAnsi" w:hAnsiTheme="majorHAnsi"/>
          <w:b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CB6D51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="00CB6D51"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120.000,00</w:t>
      </w:r>
      <w:r w:rsidR="00CB6D51"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CB6D51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677FF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cento e vinte mil reais</w:t>
      </w:r>
      <w:r w:rsidR="00CB6D51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="00DF1BC8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>;</w:t>
      </w:r>
    </w:p>
    <w:p w:rsidR="00AD7338" w:rsidRPr="00662E14" w:rsidRDefault="004C0ACF" w:rsidP="00907321">
      <w:pPr>
        <w:pStyle w:val="Corpodetexto"/>
        <w:spacing w:before="68" w:line="586" w:lineRule="exact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: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14/03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/201</w:t>
      </w:r>
      <w:r w:rsidR="00FE673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</w:t>
      </w:r>
      <w:r w:rsidR="00FE673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="00FE6738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13/03</w:t>
      </w:r>
      <w:r w:rsidR="00CB6D5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/2017</w:t>
      </w:r>
      <w:r w:rsidR="00FE673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;</w:t>
      </w:r>
    </w:p>
    <w:p w:rsidR="009F60FC" w:rsidRDefault="009F60FC">
      <w:pPr>
        <w:pStyle w:val="Corpodetexto"/>
        <w:ind w:left="2763" w:firstLine="0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9F60FC" w:rsidRDefault="009F60FC">
      <w:pPr>
        <w:pStyle w:val="Corpodetexto"/>
        <w:ind w:left="2763" w:firstLine="0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AD7338" w:rsidRPr="00662E14" w:rsidRDefault="00FE6738">
      <w:pPr>
        <w:pStyle w:val="Corpodetexto"/>
        <w:ind w:left="2763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Nova Lacerda</w:t>
      </w:r>
      <w:r w:rsidR="00DF1BC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- MT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677FF7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14 de março</w:t>
      </w:r>
      <w:r w:rsidR="00CB6D51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de 2016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tabs>
          <w:tab w:val="left" w:pos="3835"/>
        </w:tabs>
        <w:spacing w:before="76" w:line="253" w:lineRule="exact"/>
        <w:ind w:left="0" w:right="14" w:firstLine="0"/>
        <w:jc w:val="center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w w:val="102"/>
          <w:sz w:val="24"/>
          <w:szCs w:val="24"/>
          <w:u w:val="single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single" w:color="000000"/>
          <w:lang w:val="pt-BR"/>
        </w:rPr>
        <w:tab/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_</w:t>
      </w:r>
    </w:p>
    <w:p w:rsidR="00DF1BC8" w:rsidRDefault="00DF1BC8" w:rsidP="002A454B">
      <w:pPr>
        <w:spacing w:before="6"/>
        <w:ind w:right="10"/>
        <w:jc w:val="center"/>
        <w:rPr>
          <w:rFonts w:asciiTheme="majorHAnsi" w:hAnsiTheme="majorHAnsi"/>
          <w:color w:val="0D0D0D" w:themeColor="text1" w:themeTint="F2"/>
          <w:spacing w:val="-1"/>
          <w:w w:val="105"/>
          <w:sz w:val="24"/>
          <w:szCs w:val="24"/>
          <w:lang w:val="pt-BR"/>
        </w:rPr>
      </w:pPr>
      <w:r w:rsidRPr="00EE72EA">
        <w:rPr>
          <w:rFonts w:asciiTheme="majorHAnsi" w:eastAsia="Times New Roman" w:hAnsiTheme="majorHAnsi" w:cs="Arial"/>
          <w:b/>
          <w:bCs/>
          <w:spacing w:val="-1"/>
          <w:sz w:val="24"/>
          <w:szCs w:val="24"/>
        </w:rPr>
        <w:t>VALMIR LUIZ MORETTO</w:t>
      </w:r>
      <w:r w:rsidRPr="00662E14">
        <w:rPr>
          <w:rFonts w:asciiTheme="majorHAnsi" w:hAnsiTheme="majorHAnsi"/>
          <w:color w:val="0D0D0D" w:themeColor="text1" w:themeTint="F2"/>
          <w:spacing w:val="-1"/>
          <w:w w:val="105"/>
          <w:sz w:val="24"/>
          <w:szCs w:val="24"/>
          <w:lang w:val="pt-BR"/>
        </w:rPr>
        <w:t xml:space="preserve"> </w:t>
      </w:r>
    </w:p>
    <w:p w:rsidR="00AD7338" w:rsidRPr="00662E14" w:rsidRDefault="00DF1BC8" w:rsidP="002A454B">
      <w:pPr>
        <w:spacing w:before="6"/>
        <w:ind w:right="10"/>
        <w:jc w:val="center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sectPr w:rsidR="00AD7338" w:rsidRPr="00662E14" w:rsidSect="0063448D">
          <w:headerReference w:type="default" r:id="rId8"/>
          <w:pgSz w:w="12240" w:h="15840"/>
          <w:pgMar w:top="2552" w:right="1701" w:bottom="1418" w:left="1701" w:header="284" w:footer="0" w:gutter="0"/>
          <w:cols w:space="720"/>
          <w:docGrid w:linePitch="299"/>
        </w:sectPr>
      </w:pPr>
      <w:r>
        <w:rPr>
          <w:rFonts w:asciiTheme="majorHAnsi" w:hAnsiTheme="majorHAnsi"/>
          <w:color w:val="0D0D0D" w:themeColor="text1" w:themeTint="F2"/>
          <w:spacing w:val="-1"/>
          <w:w w:val="105"/>
          <w:sz w:val="24"/>
          <w:szCs w:val="24"/>
          <w:lang w:val="pt-BR"/>
        </w:rPr>
        <w:t>Prefeito Municipal</w:t>
      </w:r>
    </w:p>
    <w:p w:rsidR="00AD7338" w:rsidRPr="00662E14" w:rsidRDefault="00AD7338">
      <w:pPr>
        <w:spacing w:before="5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sectPr w:rsidR="00AD7338" w:rsidRPr="00662E14">
      <w:pgSz w:w="12240" w:h="15840"/>
      <w:pgMar w:top="1380" w:right="1720" w:bottom="280" w:left="1720" w:header="1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04" w:rsidRDefault="005E4704">
      <w:r>
        <w:separator/>
      </w:r>
    </w:p>
  </w:endnote>
  <w:endnote w:type="continuationSeparator" w:id="0">
    <w:p w:rsidR="005E4704" w:rsidRDefault="005E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04" w:rsidRDefault="005E4704">
      <w:r>
        <w:separator/>
      </w:r>
    </w:p>
  </w:footnote>
  <w:footnote w:type="continuationSeparator" w:id="0">
    <w:p w:rsidR="005E4704" w:rsidRDefault="005E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2D" w:rsidRDefault="00CF152D" w:rsidP="00CF152D">
    <w:pPr>
      <w:spacing w:line="14" w:lineRule="auto"/>
      <w:jc w:val="center"/>
      <w:rPr>
        <w:sz w:val="24"/>
        <w:szCs w:val="24"/>
      </w:rPr>
    </w:pPr>
    <w:r>
      <w:object w:dxaOrig="13678" w:dyaOrig="13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6pt;height:73.2pt" o:allowoverlap="f">
          <v:imagedata r:id="rId1" o:title=""/>
          <v:shadow offset="-1pt" offset2="-6pt"/>
        </v:shape>
        <o:OLEObject Type="Embed" ProgID="PBrush" ShapeID="_x0000_i1025" DrawAspect="Content" ObjectID="_1520227307" r:id="rId2"/>
      </w:object>
    </w: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Pr="00CF152D" w:rsidRDefault="00B00B87" w:rsidP="00CF152D">
    <w:pPr>
      <w:tabs>
        <w:tab w:val="left" w:pos="1056"/>
      </w:tabs>
      <w:spacing w:line="14" w:lineRule="auto"/>
      <w:rPr>
        <w:sz w:val="24"/>
        <w:szCs w:val="2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2141220</wp:posOffset>
              </wp:positionH>
              <wp:positionV relativeFrom="page">
                <wp:posOffset>1005840</wp:posOffset>
              </wp:positionV>
              <wp:extent cx="3535680" cy="670560"/>
              <wp:effectExtent l="0" t="0" r="7620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2B6F" w:rsidRPr="00332B6F" w:rsidRDefault="00CF152D" w:rsidP="00CF152D">
                          <w:pPr>
                            <w:ind w:left="435" w:right="443" w:firstLine="1"/>
                            <w:jc w:val="center"/>
                            <w:rPr>
                              <w:rFonts w:ascii="Cambria" w:hAnsi="Cambria"/>
                              <w:b/>
                              <w:spacing w:val="-11"/>
                              <w:sz w:val="20"/>
                              <w:lang w:val="pt-BR"/>
                            </w:rPr>
                          </w:pPr>
                          <w:r w:rsidRPr="00332B6F">
                            <w:rPr>
                              <w:rFonts w:ascii="Cambria" w:hAnsi="Cambria"/>
                              <w:b/>
                              <w:spacing w:val="-1"/>
                              <w:sz w:val="20"/>
                              <w:lang w:val="pt-BR"/>
                            </w:rPr>
                            <w:t>ESTADO</w:t>
                          </w:r>
                          <w:r w:rsidRPr="00332B6F">
                            <w:rPr>
                              <w:rFonts w:ascii="Cambria" w:hAnsi="Cambria"/>
                              <w:b/>
                              <w:spacing w:val="-10"/>
                              <w:sz w:val="20"/>
                              <w:lang w:val="pt-BR"/>
                            </w:rPr>
                            <w:t xml:space="preserve"> </w:t>
                          </w:r>
                          <w:r w:rsidR="00332B6F" w:rsidRPr="00332B6F">
                            <w:rPr>
                              <w:rFonts w:ascii="Cambria" w:hAnsi="Cambria"/>
                              <w:b/>
                              <w:spacing w:val="-1"/>
                              <w:sz w:val="20"/>
                              <w:lang w:val="pt-BR"/>
                            </w:rPr>
                            <w:t>DE MATO GROSSO</w:t>
                          </w:r>
                          <w:r w:rsidRPr="00332B6F">
                            <w:rPr>
                              <w:rFonts w:ascii="Cambria" w:hAnsi="Cambria"/>
                              <w:b/>
                              <w:spacing w:val="-11"/>
                              <w:sz w:val="20"/>
                              <w:lang w:val="pt-BR"/>
                            </w:rPr>
                            <w:t xml:space="preserve"> </w:t>
                          </w:r>
                        </w:p>
                        <w:p w:rsidR="00CF152D" w:rsidRPr="00332B6F" w:rsidRDefault="00CF152D" w:rsidP="00CF152D">
                          <w:pPr>
                            <w:ind w:left="435" w:right="443" w:firstLine="1"/>
                            <w:jc w:val="center"/>
                            <w:rPr>
                              <w:rFonts w:ascii="Cambria" w:eastAsia="Cambria" w:hAnsi="Cambria" w:cs="Cambria"/>
                              <w:sz w:val="20"/>
                              <w:szCs w:val="20"/>
                              <w:lang w:val="pt-BR"/>
                            </w:rPr>
                          </w:pPr>
                          <w:r w:rsidRPr="00332B6F">
                            <w:rPr>
                              <w:rFonts w:ascii="Cambria" w:hAnsi="Cambria"/>
                              <w:b/>
                              <w:sz w:val="20"/>
                              <w:lang w:val="pt-BR"/>
                            </w:rPr>
                            <w:t>PREFEITURA</w:t>
                          </w:r>
                          <w:r w:rsidRPr="00332B6F">
                            <w:rPr>
                              <w:rFonts w:ascii="Cambria" w:hAnsi="Cambria"/>
                              <w:b/>
                              <w:spacing w:val="30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32B6F">
                            <w:rPr>
                              <w:rFonts w:ascii="Cambria" w:hAnsi="Cambria"/>
                              <w:b/>
                              <w:spacing w:val="-1"/>
                              <w:sz w:val="20"/>
                              <w:lang w:val="pt-BR"/>
                            </w:rPr>
                            <w:t>MUNICIPAL</w:t>
                          </w:r>
                          <w:r w:rsidRPr="00332B6F">
                            <w:rPr>
                              <w:rFonts w:ascii="Cambria" w:hAnsi="Cambria"/>
                              <w:b/>
                              <w:spacing w:val="-10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32B6F">
                            <w:rPr>
                              <w:rFonts w:ascii="Cambria" w:hAnsi="Cambria"/>
                              <w:b/>
                              <w:spacing w:val="-1"/>
                              <w:sz w:val="20"/>
                              <w:lang w:val="pt-BR"/>
                            </w:rPr>
                            <w:t>DE</w:t>
                          </w:r>
                          <w:r w:rsidRPr="00332B6F">
                            <w:rPr>
                              <w:rFonts w:ascii="Cambria" w:hAnsi="Cambria"/>
                              <w:b/>
                              <w:spacing w:val="-11"/>
                              <w:sz w:val="20"/>
                              <w:lang w:val="pt-BR"/>
                            </w:rPr>
                            <w:t xml:space="preserve"> </w:t>
                          </w:r>
                          <w:r w:rsidR="00332B6F" w:rsidRPr="00332B6F">
                            <w:rPr>
                              <w:rFonts w:ascii="Cambria" w:hAnsi="Cambria"/>
                              <w:b/>
                              <w:sz w:val="20"/>
                              <w:lang w:val="pt-BR"/>
                            </w:rPr>
                            <w:t>NOVA LACERDA</w:t>
                          </w:r>
                        </w:p>
                        <w:p w:rsidR="00332B6F" w:rsidRPr="00332B6F" w:rsidRDefault="00332B6F" w:rsidP="00CF152D">
                          <w:pPr>
                            <w:spacing w:line="243" w:lineRule="auto"/>
                            <w:ind w:left="20" w:right="18" w:hanging="3"/>
                            <w:jc w:val="center"/>
                            <w:rPr>
                              <w:rFonts w:ascii="Cambria" w:eastAsia="Cambria" w:hAnsi="Cambria" w:cs="Cambria"/>
                              <w:b/>
                              <w:bCs/>
                              <w:spacing w:val="21"/>
                              <w:sz w:val="16"/>
                              <w:szCs w:val="16"/>
                              <w:lang w:val="pt-BR"/>
                            </w:rPr>
                          </w:pP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Rua 16 de Julho,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n°. 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815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Centro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2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2"/>
                              <w:sz w:val="16"/>
                              <w:szCs w:val="16"/>
                              <w:lang w:val="pt-BR"/>
                            </w:rPr>
                            <w:t>Nova Lacerda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CF152D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MT</w:t>
                          </w:r>
                        </w:p>
                        <w:p w:rsidR="00CF152D" w:rsidRPr="00332B6F" w:rsidRDefault="00CF152D" w:rsidP="00CF152D">
                          <w:pPr>
                            <w:spacing w:line="243" w:lineRule="auto"/>
                            <w:ind w:left="20" w:right="18" w:hanging="3"/>
                            <w:jc w:val="center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  <w:lang w:val="pt-BR"/>
                            </w:rPr>
                          </w:pP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Fone/Fax: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3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332B6F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0xx65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 w:rsidR="00332B6F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3259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 w:rsidR="00332B6F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4045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332B6F"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Website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32B6F">
                            <w:rPr>
                              <w:rFonts w:ascii="Cambria" w:eastAsia="Cambria" w:hAnsi="Cambria" w:cs="Cambria"/>
                              <w:b/>
                              <w:bCs/>
                              <w:spacing w:val="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332B6F" w:rsidRPr="00332B6F"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  <w:lang w:val="pt-BR"/>
                            </w:rPr>
                            <w:t>www.novalacerda</w:t>
                          </w:r>
                          <w:r w:rsidR="00332B6F"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  <w:lang w:val="pt-BR"/>
                            </w:rPr>
                            <w:t>.mt.gov.br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6pt;margin-top:79.2pt;width:278.4pt;height:5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" filled="f" stroked="f">
              <v:textbox inset="0,0,0,0">
                <w:txbxContent>
                  <w:p w:rsidR="00332B6F" w:rsidRPr="00332B6F" w:rsidRDefault="00CF152D" w:rsidP="00CF152D">
                    <w:pPr>
                      <w:ind w:left="435" w:right="443" w:firstLine="1"/>
                      <w:jc w:val="center"/>
                      <w:rPr>
                        <w:rFonts w:ascii="Cambria" w:hAnsi="Cambria"/>
                        <w:b/>
                        <w:spacing w:val="-11"/>
                        <w:sz w:val="20"/>
                        <w:lang w:val="pt-BR"/>
                      </w:rPr>
                    </w:pPr>
                    <w:r w:rsidRPr="00332B6F">
                      <w:rPr>
                        <w:rFonts w:ascii="Cambria" w:hAnsi="Cambria"/>
                        <w:b/>
                        <w:spacing w:val="-1"/>
                        <w:sz w:val="20"/>
                        <w:lang w:val="pt-BR"/>
                      </w:rPr>
                      <w:t>ESTADO</w:t>
                    </w:r>
                    <w:r w:rsidRPr="00332B6F">
                      <w:rPr>
                        <w:rFonts w:ascii="Cambria" w:hAnsi="Cambria"/>
                        <w:b/>
                        <w:spacing w:val="-10"/>
                        <w:sz w:val="20"/>
                        <w:lang w:val="pt-BR"/>
                      </w:rPr>
                      <w:t xml:space="preserve"> </w:t>
                    </w:r>
                    <w:r w:rsidR="00332B6F" w:rsidRPr="00332B6F">
                      <w:rPr>
                        <w:rFonts w:ascii="Cambria" w:hAnsi="Cambria"/>
                        <w:b/>
                        <w:spacing w:val="-1"/>
                        <w:sz w:val="20"/>
                        <w:lang w:val="pt-BR"/>
                      </w:rPr>
                      <w:t>DE MATO GROSSO</w:t>
                    </w:r>
                    <w:r w:rsidRPr="00332B6F">
                      <w:rPr>
                        <w:rFonts w:ascii="Cambria" w:hAnsi="Cambria"/>
                        <w:b/>
                        <w:spacing w:val="-11"/>
                        <w:sz w:val="20"/>
                        <w:lang w:val="pt-BR"/>
                      </w:rPr>
                      <w:t xml:space="preserve"> </w:t>
                    </w:r>
                  </w:p>
                  <w:p w:rsidR="00CF152D" w:rsidRPr="00332B6F" w:rsidRDefault="00CF152D" w:rsidP="00CF152D">
                    <w:pPr>
                      <w:ind w:left="435" w:right="443" w:firstLine="1"/>
                      <w:jc w:val="center"/>
                      <w:rPr>
                        <w:rFonts w:ascii="Cambria" w:eastAsia="Cambria" w:hAnsi="Cambria" w:cs="Cambria"/>
                        <w:sz w:val="20"/>
                        <w:szCs w:val="20"/>
                        <w:lang w:val="pt-BR"/>
                      </w:rPr>
                    </w:pPr>
                    <w:r w:rsidRPr="00332B6F">
                      <w:rPr>
                        <w:rFonts w:ascii="Cambria" w:hAnsi="Cambria"/>
                        <w:b/>
                        <w:sz w:val="20"/>
                        <w:lang w:val="pt-BR"/>
                      </w:rPr>
                      <w:t>PREFEITURA</w:t>
                    </w:r>
                    <w:r w:rsidRPr="00332B6F">
                      <w:rPr>
                        <w:rFonts w:ascii="Cambria" w:hAnsi="Cambria"/>
                        <w:b/>
                        <w:spacing w:val="30"/>
                        <w:sz w:val="20"/>
                        <w:lang w:val="pt-BR"/>
                      </w:rPr>
                      <w:t xml:space="preserve"> </w:t>
                    </w:r>
                    <w:r w:rsidRPr="00332B6F">
                      <w:rPr>
                        <w:rFonts w:ascii="Cambria" w:hAnsi="Cambria"/>
                        <w:b/>
                        <w:spacing w:val="-1"/>
                        <w:sz w:val="20"/>
                        <w:lang w:val="pt-BR"/>
                      </w:rPr>
                      <w:t>MUNICIPAL</w:t>
                    </w:r>
                    <w:r w:rsidRPr="00332B6F">
                      <w:rPr>
                        <w:rFonts w:ascii="Cambria" w:hAnsi="Cambria"/>
                        <w:b/>
                        <w:spacing w:val="-10"/>
                        <w:sz w:val="20"/>
                        <w:lang w:val="pt-BR"/>
                      </w:rPr>
                      <w:t xml:space="preserve"> </w:t>
                    </w:r>
                    <w:r w:rsidRPr="00332B6F">
                      <w:rPr>
                        <w:rFonts w:ascii="Cambria" w:hAnsi="Cambria"/>
                        <w:b/>
                        <w:spacing w:val="-1"/>
                        <w:sz w:val="20"/>
                        <w:lang w:val="pt-BR"/>
                      </w:rPr>
                      <w:t>DE</w:t>
                    </w:r>
                    <w:r w:rsidRPr="00332B6F">
                      <w:rPr>
                        <w:rFonts w:ascii="Cambria" w:hAnsi="Cambria"/>
                        <w:b/>
                        <w:spacing w:val="-11"/>
                        <w:sz w:val="20"/>
                        <w:lang w:val="pt-BR"/>
                      </w:rPr>
                      <w:t xml:space="preserve"> </w:t>
                    </w:r>
                    <w:r w:rsidR="00332B6F" w:rsidRPr="00332B6F">
                      <w:rPr>
                        <w:rFonts w:ascii="Cambria" w:hAnsi="Cambria"/>
                        <w:b/>
                        <w:sz w:val="20"/>
                        <w:lang w:val="pt-BR"/>
                      </w:rPr>
                      <w:t>NOVA LACERDA</w:t>
                    </w:r>
                  </w:p>
                  <w:p w:rsidR="00332B6F" w:rsidRPr="00332B6F" w:rsidRDefault="00332B6F" w:rsidP="00CF152D">
                    <w:pPr>
                      <w:spacing w:line="243" w:lineRule="auto"/>
                      <w:ind w:left="20" w:right="18" w:hanging="3"/>
                      <w:jc w:val="center"/>
                      <w:rPr>
                        <w:rFonts w:ascii="Cambria" w:eastAsia="Cambria" w:hAnsi="Cambria" w:cs="Cambria"/>
                        <w:b/>
                        <w:bCs/>
                        <w:spacing w:val="21"/>
                        <w:sz w:val="16"/>
                        <w:szCs w:val="16"/>
                        <w:lang w:val="pt-BR"/>
                      </w:rPr>
                    </w:pP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Rua 16 de Julho,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 xml:space="preserve">n°. 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815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z w:val="16"/>
                        <w:szCs w:val="16"/>
                        <w:lang w:val="pt-BR"/>
                      </w:rPr>
                      <w:t>–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Centro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z w:val="16"/>
                        <w:szCs w:val="16"/>
                        <w:lang w:val="pt-BR"/>
                      </w:rPr>
                      <w:t>–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pacing w:val="2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2"/>
                        <w:sz w:val="16"/>
                        <w:szCs w:val="16"/>
                        <w:lang w:val="pt-BR"/>
                      </w:rPr>
                      <w:t>Nova Lacerda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CF152D" w:rsidRPr="00332B6F">
                      <w:rPr>
                        <w:rFonts w:ascii="Cambria" w:eastAsia="Cambria" w:hAnsi="Cambria" w:cs="Cambria"/>
                        <w:b/>
                        <w:bCs/>
                        <w:sz w:val="16"/>
                        <w:szCs w:val="16"/>
                        <w:lang w:val="pt-BR"/>
                      </w:rPr>
                      <w:t>–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 xml:space="preserve"> MT</w:t>
                    </w:r>
                  </w:p>
                  <w:p w:rsidR="00CF152D" w:rsidRPr="00332B6F" w:rsidRDefault="00CF152D" w:rsidP="00CF152D">
                    <w:pPr>
                      <w:spacing w:line="243" w:lineRule="auto"/>
                      <w:ind w:left="20" w:right="18" w:hanging="3"/>
                      <w:jc w:val="center"/>
                      <w:rPr>
                        <w:rFonts w:ascii="Cambria" w:eastAsia="Cambria" w:hAnsi="Cambria" w:cs="Cambria"/>
                        <w:sz w:val="16"/>
                        <w:szCs w:val="16"/>
                        <w:lang w:val="pt-BR"/>
                      </w:rPr>
                    </w:pP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Fone/Fax: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3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332B6F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0xx65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-</w:t>
                    </w:r>
                    <w:r w:rsidR="00332B6F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3259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-</w:t>
                    </w:r>
                    <w:r w:rsidR="00332B6F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4045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z w:val="16"/>
                        <w:szCs w:val="16"/>
                        <w:lang w:val="pt-BR"/>
                      </w:rPr>
                      <w:t>–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332B6F"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Website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-1"/>
                        <w:sz w:val="16"/>
                        <w:szCs w:val="16"/>
                        <w:lang w:val="pt-BR"/>
                      </w:rPr>
                      <w:t>:</w:t>
                    </w:r>
                    <w:r w:rsidRPr="00332B6F">
                      <w:rPr>
                        <w:rFonts w:ascii="Cambria" w:eastAsia="Cambria" w:hAnsi="Cambria" w:cs="Cambria"/>
                        <w:b/>
                        <w:bCs/>
                        <w:spacing w:val="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332B6F" w:rsidRPr="00332B6F">
                      <w:rPr>
                        <w:rFonts w:ascii="Cambria" w:hAnsi="Cambria"/>
                        <w:b/>
                        <w:sz w:val="16"/>
                        <w:szCs w:val="16"/>
                        <w:lang w:val="pt-BR"/>
                      </w:rPr>
                      <w:t>www.novalacerda</w:t>
                    </w:r>
                    <w:r w:rsidR="00332B6F">
                      <w:rPr>
                        <w:rFonts w:ascii="Cambria" w:hAnsi="Cambria"/>
                        <w:b/>
                        <w:sz w:val="16"/>
                        <w:szCs w:val="16"/>
                        <w:lang w:val="pt-BR"/>
                      </w:rPr>
                      <w:t>.mt.gov.br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4112D"/>
    <w:rsid w:val="00050CCE"/>
    <w:rsid w:val="00050E01"/>
    <w:rsid w:val="000764CB"/>
    <w:rsid w:val="0009772B"/>
    <w:rsid w:val="000B789B"/>
    <w:rsid w:val="000C603D"/>
    <w:rsid w:val="00110466"/>
    <w:rsid w:val="00124B81"/>
    <w:rsid w:val="001436B2"/>
    <w:rsid w:val="00145F10"/>
    <w:rsid w:val="00184D80"/>
    <w:rsid w:val="00217A5C"/>
    <w:rsid w:val="00253FE8"/>
    <w:rsid w:val="0026418B"/>
    <w:rsid w:val="00273340"/>
    <w:rsid w:val="002968F9"/>
    <w:rsid w:val="002A454B"/>
    <w:rsid w:val="003019C8"/>
    <w:rsid w:val="00332B6F"/>
    <w:rsid w:val="0034357F"/>
    <w:rsid w:val="00351402"/>
    <w:rsid w:val="003611C6"/>
    <w:rsid w:val="00363C8E"/>
    <w:rsid w:val="00380F4D"/>
    <w:rsid w:val="003C4A8E"/>
    <w:rsid w:val="003D08C4"/>
    <w:rsid w:val="003E4FD7"/>
    <w:rsid w:val="004073FB"/>
    <w:rsid w:val="00432BE4"/>
    <w:rsid w:val="00435882"/>
    <w:rsid w:val="00436AF4"/>
    <w:rsid w:val="004751FD"/>
    <w:rsid w:val="0048574D"/>
    <w:rsid w:val="004A5AAA"/>
    <w:rsid w:val="004C0ACF"/>
    <w:rsid w:val="00511AC0"/>
    <w:rsid w:val="005148AD"/>
    <w:rsid w:val="005421FE"/>
    <w:rsid w:val="005734A3"/>
    <w:rsid w:val="005E4704"/>
    <w:rsid w:val="005E4C29"/>
    <w:rsid w:val="00611615"/>
    <w:rsid w:val="00631469"/>
    <w:rsid w:val="0063448D"/>
    <w:rsid w:val="00636F5D"/>
    <w:rsid w:val="00662E14"/>
    <w:rsid w:val="00677FF7"/>
    <w:rsid w:val="006835F6"/>
    <w:rsid w:val="00685DDF"/>
    <w:rsid w:val="0069458E"/>
    <w:rsid w:val="006E2D64"/>
    <w:rsid w:val="00712319"/>
    <w:rsid w:val="007149CE"/>
    <w:rsid w:val="007368C0"/>
    <w:rsid w:val="00753B99"/>
    <w:rsid w:val="007641AD"/>
    <w:rsid w:val="00782B0B"/>
    <w:rsid w:val="007D09B0"/>
    <w:rsid w:val="007F2A30"/>
    <w:rsid w:val="0086308F"/>
    <w:rsid w:val="00885CF8"/>
    <w:rsid w:val="008871AC"/>
    <w:rsid w:val="008B275E"/>
    <w:rsid w:val="008C7C0A"/>
    <w:rsid w:val="008E1BC8"/>
    <w:rsid w:val="00907321"/>
    <w:rsid w:val="009637E1"/>
    <w:rsid w:val="00984D5A"/>
    <w:rsid w:val="00997D68"/>
    <w:rsid w:val="009A3EF2"/>
    <w:rsid w:val="009F60FC"/>
    <w:rsid w:val="00A00C6C"/>
    <w:rsid w:val="00A52AA8"/>
    <w:rsid w:val="00A56BD2"/>
    <w:rsid w:val="00A658F1"/>
    <w:rsid w:val="00AC51AD"/>
    <w:rsid w:val="00AD7338"/>
    <w:rsid w:val="00B00338"/>
    <w:rsid w:val="00B00B87"/>
    <w:rsid w:val="00B57ED9"/>
    <w:rsid w:val="00B61C48"/>
    <w:rsid w:val="00BF2BB3"/>
    <w:rsid w:val="00BF4718"/>
    <w:rsid w:val="00C047E8"/>
    <w:rsid w:val="00C04FC0"/>
    <w:rsid w:val="00C10C81"/>
    <w:rsid w:val="00C16546"/>
    <w:rsid w:val="00C5760F"/>
    <w:rsid w:val="00C61F74"/>
    <w:rsid w:val="00C772A8"/>
    <w:rsid w:val="00CB6D51"/>
    <w:rsid w:val="00CD4CEE"/>
    <w:rsid w:val="00CF1371"/>
    <w:rsid w:val="00CF152D"/>
    <w:rsid w:val="00D30298"/>
    <w:rsid w:val="00D42DF8"/>
    <w:rsid w:val="00DF1BC8"/>
    <w:rsid w:val="00E05D49"/>
    <w:rsid w:val="00E3670A"/>
    <w:rsid w:val="00E5187A"/>
    <w:rsid w:val="00E51BAA"/>
    <w:rsid w:val="00E53F81"/>
    <w:rsid w:val="00E8349B"/>
    <w:rsid w:val="00E86E71"/>
    <w:rsid w:val="00EA6DDC"/>
    <w:rsid w:val="00EB7BBA"/>
    <w:rsid w:val="00EE72EA"/>
    <w:rsid w:val="00F417BE"/>
    <w:rsid w:val="00F432C6"/>
    <w:rsid w:val="00F91219"/>
    <w:rsid w:val="00FA7C90"/>
    <w:rsid w:val="00FD186D"/>
    <w:rsid w:val="00FD596D"/>
    <w:rsid w:val="00FE282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E5C98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EDD6-A875-465D-996A-99ECEA58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9</Pages>
  <Words>1764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YURI DIAS</cp:lastModifiedBy>
  <cp:revision>63</cp:revision>
  <cp:lastPrinted>2016-02-25T13:42:00Z</cp:lastPrinted>
  <dcterms:created xsi:type="dcterms:W3CDTF">2016-01-25T11:25:00Z</dcterms:created>
  <dcterms:modified xsi:type="dcterms:W3CDTF">2016-03-23T12:35:00Z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